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084" w:rsidRPr="00BF2084" w:rsidRDefault="00BF2084" w:rsidP="00D0724D">
      <w:pPr>
        <w:jc w:val="both"/>
        <w:rPr>
          <w:rFonts w:ascii="Times New Roman" w:hAnsi="Times New Roman" w:cs="Times New Roman"/>
          <w:b/>
          <w:sz w:val="40"/>
          <w:szCs w:val="40"/>
        </w:rPr>
      </w:pPr>
      <w:r w:rsidRPr="00BF2084">
        <w:rPr>
          <w:rFonts w:ascii="Times New Roman" w:hAnsi="Times New Roman" w:cs="Times New Roman"/>
          <w:b/>
          <w:sz w:val="40"/>
          <w:szCs w:val="40"/>
        </w:rPr>
        <w:t>Entrepreneurship</w:t>
      </w:r>
    </w:p>
    <w:p w:rsidR="00570738" w:rsidRDefault="00D0724D" w:rsidP="00D0724D">
      <w:pPr>
        <w:jc w:val="both"/>
        <w:rPr>
          <w:rFonts w:ascii="Times New Roman" w:hAnsi="Times New Roman" w:cs="Times New Roman"/>
          <w:sz w:val="40"/>
          <w:szCs w:val="40"/>
        </w:rPr>
      </w:pPr>
      <w:r w:rsidRPr="00D0724D">
        <w:rPr>
          <w:rFonts w:ascii="Times New Roman" w:hAnsi="Times New Roman" w:cs="Times New Roman"/>
          <w:sz w:val="40"/>
          <w:szCs w:val="40"/>
        </w:rPr>
        <w:t xml:space="preserve">The Department of Commerce, Government College, </w:t>
      </w:r>
      <w:proofErr w:type="spellStart"/>
      <w:r w:rsidRPr="00D0724D">
        <w:rPr>
          <w:rFonts w:ascii="Times New Roman" w:hAnsi="Times New Roman" w:cs="Times New Roman"/>
          <w:sz w:val="40"/>
          <w:szCs w:val="40"/>
        </w:rPr>
        <w:t>Safidon</w:t>
      </w:r>
      <w:proofErr w:type="spellEnd"/>
      <w:r w:rsidRPr="00D0724D">
        <w:rPr>
          <w:rFonts w:ascii="Times New Roman" w:hAnsi="Times New Roman" w:cs="Times New Roman"/>
          <w:sz w:val="40"/>
          <w:szCs w:val="40"/>
        </w:rPr>
        <w:t xml:space="preserve">, successfully celebrated World Entrepreneurship Day on August 21, 2025, under the </w:t>
      </w:r>
      <w:r>
        <w:rPr>
          <w:rFonts w:ascii="Times New Roman" w:hAnsi="Times New Roman" w:cs="Times New Roman"/>
          <w:sz w:val="40"/>
          <w:szCs w:val="40"/>
        </w:rPr>
        <w:t xml:space="preserve">guidance of Principal Dr. </w:t>
      </w:r>
      <w:proofErr w:type="spellStart"/>
      <w:r>
        <w:rPr>
          <w:rFonts w:ascii="Times New Roman" w:hAnsi="Times New Roman" w:cs="Times New Roman"/>
          <w:sz w:val="40"/>
          <w:szCs w:val="40"/>
        </w:rPr>
        <w:t>Tanasa</w:t>
      </w:r>
      <w:proofErr w:type="spellEnd"/>
      <w:r>
        <w:rPr>
          <w:rFonts w:ascii="Times New Roman" w:hAnsi="Times New Roman" w:cs="Times New Roman"/>
          <w:sz w:val="40"/>
          <w:szCs w:val="40"/>
        </w:rPr>
        <w:t xml:space="preserve"> </w:t>
      </w:r>
      <w:proofErr w:type="spellStart"/>
      <w:r>
        <w:rPr>
          <w:rFonts w:ascii="Times New Roman" w:hAnsi="Times New Roman" w:cs="Times New Roman"/>
          <w:sz w:val="40"/>
          <w:szCs w:val="40"/>
        </w:rPr>
        <w:t>Hoo</w:t>
      </w:r>
      <w:r w:rsidRPr="00D0724D">
        <w:rPr>
          <w:rFonts w:ascii="Times New Roman" w:hAnsi="Times New Roman" w:cs="Times New Roman"/>
          <w:sz w:val="40"/>
          <w:szCs w:val="40"/>
        </w:rPr>
        <w:t>da</w:t>
      </w:r>
      <w:proofErr w:type="spellEnd"/>
      <w:r w:rsidRPr="00D0724D">
        <w:rPr>
          <w:rFonts w:ascii="Times New Roman" w:hAnsi="Times New Roman" w:cs="Times New Roman"/>
          <w:sz w:val="40"/>
          <w:szCs w:val="40"/>
        </w:rPr>
        <w:t xml:space="preserve">. This event was part of the "Entrepreneurship </w:t>
      </w:r>
      <w:proofErr w:type="spellStart"/>
      <w:r w:rsidRPr="00D0724D">
        <w:rPr>
          <w:rFonts w:ascii="Times New Roman" w:hAnsi="Times New Roman" w:cs="Times New Roman"/>
          <w:sz w:val="40"/>
          <w:szCs w:val="40"/>
        </w:rPr>
        <w:t>Pakhwada</w:t>
      </w:r>
      <w:proofErr w:type="spellEnd"/>
      <w:r w:rsidRPr="00D0724D">
        <w:rPr>
          <w:rFonts w:ascii="Times New Roman" w:hAnsi="Times New Roman" w:cs="Times New Roman"/>
          <w:sz w:val="40"/>
          <w:szCs w:val="40"/>
        </w:rPr>
        <w:t xml:space="preserve">" theme, which will continue until September 4, 2025. The celebration aimed to promote innovative ideas and entrepreneurial opportunities among students through various activities. Dr. </w:t>
      </w:r>
      <w:proofErr w:type="spellStart"/>
      <w:r w:rsidRPr="00D0724D">
        <w:rPr>
          <w:rFonts w:ascii="Times New Roman" w:hAnsi="Times New Roman" w:cs="Times New Roman"/>
          <w:sz w:val="40"/>
          <w:szCs w:val="40"/>
        </w:rPr>
        <w:t>Jaivinder</w:t>
      </w:r>
      <w:proofErr w:type="spellEnd"/>
      <w:r w:rsidRPr="00D0724D">
        <w:rPr>
          <w:rFonts w:ascii="Times New Roman" w:hAnsi="Times New Roman" w:cs="Times New Roman"/>
          <w:sz w:val="40"/>
          <w:szCs w:val="40"/>
        </w:rPr>
        <w:t>, Head of the Commerce Department, motivated students to explore entrepreneurial opportunities and develop innovative ideas. Fifty students actively participated in the event, sharing their thoughts and ideas on entrepreneurship. The event included debates, seminars, workshops, and industry &amp; startup interaction sessions, providing students with a platform to learn and network. Overall, the celebration was a success, with students gaining valuable insights into entrepreneurship and its opportunities. The event encouraged students to think creatively and explore their entrepreneurial potential.</w:t>
      </w:r>
    </w:p>
    <w:p w:rsidR="00E6472D" w:rsidRDefault="00E6472D" w:rsidP="00D0724D">
      <w:pPr>
        <w:jc w:val="both"/>
        <w:rPr>
          <w:rFonts w:ascii="Times New Roman" w:hAnsi="Times New Roman" w:cs="Times New Roman"/>
          <w:sz w:val="40"/>
          <w:szCs w:val="40"/>
        </w:rPr>
      </w:pPr>
    </w:p>
    <w:p w:rsidR="00E6472D" w:rsidRDefault="00E6472D" w:rsidP="00D0724D">
      <w:pPr>
        <w:jc w:val="both"/>
        <w:rPr>
          <w:rFonts w:ascii="Times New Roman" w:hAnsi="Times New Roman" w:cs="Times New Roman"/>
          <w:noProof/>
          <w:sz w:val="40"/>
          <w:szCs w:val="40"/>
        </w:rPr>
      </w:pPr>
    </w:p>
    <w:p w:rsidR="00E6472D" w:rsidRDefault="00E6472D" w:rsidP="00D0724D">
      <w:pPr>
        <w:jc w:val="both"/>
        <w:rPr>
          <w:rFonts w:ascii="Times New Roman" w:hAnsi="Times New Roman" w:cs="Times New Roman"/>
          <w:noProof/>
          <w:sz w:val="40"/>
          <w:szCs w:val="40"/>
        </w:rPr>
      </w:pPr>
    </w:p>
    <w:p w:rsidR="00E6472D" w:rsidRDefault="00E6472D" w:rsidP="00D0724D">
      <w:pPr>
        <w:jc w:val="both"/>
        <w:rPr>
          <w:rFonts w:ascii="Times New Roman" w:hAnsi="Times New Roman" w:cs="Times New Roman"/>
          <w:noProof/>
          <w:sz w:val="40"/>
          <w:szCs w:val="40"/>
        </w:rPr>
      </w:pPr>
    </w:p>
    <w:p w:rsidR="00E6472D" w:rsidRDefault="00E6472D" w:rsidP="00D0724D">
      <w:pPr>
        <w:jc w:val="both"/>
        <w:rPr>
          <w:rFonts w:ascii="Times New Roman" w:hAnsi="Times New Roman" w:cs="Times New Roman"/>
          <w:noProof/>
          <w:sz w:val="40"/>
          <w:szCs w:val="40"/>
        </w:rPr>
      </w:pPr>
    </w:p>
    <w:p w:rsidR="00E6472D" w:rsidRDefault="00E6472D" w:rsidP="00D0724D">
      <w:pPr>
        <w:jc w:val="both"/>
        <w:rPr>
          <w:rFonts w:ascii="Times New Roman" w:hAnsi="Times New Roman" w:cs="Times New Roman"/>
          <w:noProof/>
          <w:sz w:val="40"/>
          <w:szCs w:val="40"/>
        </w:rPr>
      </w:pPr>
      <w:r>
        <w:rPr>
          <w:rFonts w:ascii="Times New Roman" w:hAnsi="Times New Roman" w:cs="Times New Roman"/>
          <w:noProof/>
          <w:sz w:val="40"/>
          <w:szCs w:val="40"/>
        </w:rPr>
        <w:drawing>
          <wp:inline distT="0" distB="0" distL="0" distR="0">
            <wp:extent cx="5942253" cy="4419600"/>
            <wp:effectExtent l="19050" t="0" r="1347" b="0"/>
            <wp:docPr id="2" name="Picture 1" descr="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eg"/>
                    <pic:cNvPicPr/>
                  </pic:nvPicPr>
                  <pic:blipFill>
                    <a:blip r:embed="rId4"/>
                    <a:stretch>
                      <a:fillRect/>
                    </a:stretch>
                  </pic:blipFill>
                  <pic:spPr>
                    <a:xfrm>
                      <a:off x="0" y="0"/>
                      <a:ext cx="5943600" cy="4420602"/>
                    </a:xfrm>
                    <a:prstGeom prst="rect">
                      <a:avLst/>
                    </a:prstGeom>
                  </pic:spPr>
                </pic:pic>
              </a:graphicData>
            </a:graphic>
          </wp:inline>
        </w:drawing>
      </w:r>
    </w:p>
    <w:p w:rsidR="00E6472D" w:rsidRDefault="00E6472D" w:rsidP="00D0724D">
      <w:pPr>
        <w:jc w:val="both"/>
        <w:rPr>
          <w:rFonts w:ascii="Times New Roman" w:hAnsi="Times New Roman" w:cs="Times New Roman"/>
          <w:noProof/>
          <w:sz w:val="40"/>
          <w:szCs w:val="40"/>
        </w:rPr>
      </w:pPr>
    </w:p>
    <w:p w:rsidR="00E6472D" w:rsidRDefault="00E6472D" w:rsidP="00D0724D">
      <w:pPr>
        <w:jc w:val="both"/>
        <w:rPr>
          <w:rFonts w:ascii="Times New Roman" w:hAnsi="Times New Roman" w:cs="Times New Roman"/>
          <w:noProof/>
          <w:sz w:val="40"/>
          <w:szCs w:val="40"/>
        </w:rPr>
      </w:pPr>
    </w:p>
    <w:p w:rsidR="00E6472D" w:rsidRDefault="00E6472D" w:rsidP="00D0724D">
      <w:pPr>
        <w:jc w:val="both"/>
        <w:rPr>
          <w:rFonts w:ascii="Times New Roman" w:hAnsi="Times New Roman" w:cs="Times New Roman"/>
          <w:noProof/>
          <w:sz w:val="40"/>
          <w:szCs w:val="40"/>
        </w:rPr>
      </w:pPr>
    </w:p>
    <w:p w:rsidR="00E6472D" w:rsidRPr="00D0724D" w:rsidRDefault="00E6472D" w:rsidP="00D0724D">
      <w:pPr>
        <w:jc w:val="both"/>
        <w:rPr>
          <w:rFonts w:ascii="Times New Roman" w:hAnsi="Times New Roman" w:cs="Times New Roman"/>
          <w:sz w:val="40"/>
          <w:szCs w:val="40"/>
        </w:rPr>
      </w:pPr>
      <w:r>
        <w:rPr>
          <w:rFonts w:ascii="Times New Roman" w:hAnsi="Times New Roman" w:cs="Times New Roman"/>
          <w:noProof/>
          <w:sz w:val="40"/>
          <w:szCs w:val="40"/>
        </w:rPr>
        <w:lastRenderedPageBreak/>
        <w:drawing>
          <wp:inline distT="0" distB="0" distL="0" distR="0">
            <wp:extent cx="5943600" cy="7181850"/>
            <wp:effectExtent l="19050" t="0" r="0" b="0"/>
            <wp:docPr id="1" name="Picture 0" descr="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eg"/>
                    <pic:cNvPicPr/>
                  </pic:nvPicPr>
                  <pic:blipFill>
                    <a:blip r:embed="rId5"/>
                    <a:stretch>
                      <a:fillRect/>
                    </a:stretch>
                  </pic:blipFill>
                  <pic:spPr>
                    <a:xfrm>
                      <a:off x="0" y="0"/>
                      <a:ext cx="5943600" cy="7181850"/>
                    </a:xfrm>
                    <a:prstGeom prst="rect">
                      <a:avLst/>
                    </a:prstGeom>
                  </pic:spPr>
                </pic:pic>
              </a:graphicData>
            </a:graphic>
          </wp:inline>
        </w:drawing>
      </w:r>
    </w:p>
    <w:sectPr w:rsidR="00E6472D" w:rsidRPr="00D0724D" w:rsidSect="00291D4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0738"/>
    <w:rsid w:val="00291D45"/>
    <w:rsid w:val="003C23AA"/>
    <w:rsid w:val="00570738"/>
    <w:rsid w:val="005E4A3E"/>
    <w:rsid w:val="006A1198"/>
    <w:rsid w:val="00BA0B15"/>
    <w:rsid w:val="00BF2084"/>
    <w:rsid w:val="00D0724D"/>
    <w:rsid w:val="00E647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D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7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2024-11-12T06:33:00Z</dcterms:created>
  <dcterms:modified xsi:type="dcterms:W3CDTF">2025-09-09T09:17:00Z</dcterms:modified>
</cp:coreProperties>
</file>